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15" w:rsidRDefault="0097610A">
      <w:pPr>
        <w:jc w:val="center"/>
        <w:rPr>
          <w:rFonts w:ascii="CCW Cursive Writing 1" w:eastAsia="CCW Cursive Writing 1" w:hAnsi="CCW Cursive Writing 1" w:cs="CCW Cursive Writing 1"/>
          <w:b/>
          <w:i/>
          <w:sz w:val="28"/>
          <w:szCs w:val="28"/>
          <w:u w:val="single"/>
        </w:rPr>
      </w:pPr>
      <w:bookmarkStart w:id="0" w:name="_heading=h.gjdgxs" w:colFirst="0" w:colLast="0"/>
      <w:bookmarkEnd w:id="0"/>
      <w:r>
        <w:rPr>
          <w:noProof/>
          <w:lang w:val="en-GB"/>
        </w:rPr>
        <w:drawing>
          <wp:inline distT="0" distB="0" distL="0" distR="0">
            <wp:extent cx="760860" cy="643987"/>
            <wp:effectExtent l="0" t="0" r="0" b="0"/>
            <wp:docPr id="29" name="image5.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5.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Pr>
          <w:noProof/>
          <w:lang w:val="en-GB"/>
        </w:rPr>
        <w:drawing>
          <wp:inline distT="0" distB="0" distL="0" distR="0">
            <wp:extent cx="760860" cy="643987"/>
            <wp:effectExtent l="0" t="0" r="0" b="0"/>
            <wp:docPr id="31" name="image5.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5.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Pr>
          <w:noProof/>
          <w:lang w:val="en-GB"/>
        </w:rPr>
        <w:drawing>
          <wp:inline distT="0" distB="0" distL="0" distR="0">
            <wp:extent cx="760860" cy="643987"/>
            <wp:effectExtent l="0" t="0" r="0" b="0"/>
            <wp:docPr id="30" name="image5.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5.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Pr>
          <w:noProof/>
          <w:lang w:val="en-GB"/>
        </w:rPr>
        <w:drawing>
          <wp:inline distT="0" distB="0" distL="0" distR="0">
            <wp:extent cx="760860" cy="643987"/>
            <wp:effectExtent l="0" t="0" r="0" b="0"/>
            <wp:docPr id="33" name="image5.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5.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Pr>
          <w:noProof/>
          <w:lang w:val="en-GB"/>
        </w:rPr>
        <w:drawing>
          <wp:inline distT="0" distB="0" distL="0" distR="0">
            <wp:extent cx="760860" cy="643987"/>
            <wp:effectExtent l="0" t="0" r="0" b="0"/>
            <wp:docPr id="32" name="image5.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5.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Pr>
          <w:noProof/>
          <w:lang w:val="en-GB"/>
        </w:rPr>
        <w:drawing>
          <wp:inline distT="0" distB="0" distL="0" distR="0">
            <wp:extent cx="760860" cy="643987"/>
            <wp:effectExtent l="0" t="0" r="0" b="0"/>
            <wp:docPr id="35" name="image5.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5.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Pr>
          <w:noProof/>
          <w:lang w:val="en-GB"/>
        </w:rPr>
        <w:drawing>
          <wp:inline distT="0" distB="0" distL="0" distR="0">
            <wp:extent cx="760860" cy="643987"/>
            <wp:effectExtent l="0" t="0" r="0" b="0"/>
            <wp:docPr id="34" name="image5.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5.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r>
        <w:rPr>
          <w:noProof/>
          <w:lang w:val="en-GB"/>
        </w:rPr>
        <w:drawing>
          <wp:inline distT="0" distB="0" distL="0" distR="0">
            <wp:extent cx="760860" cy="643987"/>
            <wp:effectExtent l="0" t="0" r="0" b="0"/>
            <wp:docPr id="37" name="image5.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5.png" descr="Image result for st marys colton school badge"/>
                    <pic:cNvPicPr preferRelativeResize="0"/>
                  </pic:nvPicPr>
                  <pic:blipFill>
                    <a:blip r:embed="rId5"/>
                    <a:srcRect/>
                    <a:stretch>
                      <a:fillRect/>
                    </a:stretch>
                  </pic:blipFill>
                  <pic:spPr>
                    <a:xfrm>
                      <a:off x="0" y="0"/>
                      <a:ext cx="760860" cy="643987"/>
                    </a:xfrm>
                    <a:prstGeom prst="rect">
                      <a:avLst/>
                    </a:prstGeom>
                    <a:ln/>
                  </pic:spPr>
                </pic:pic>
              </a:graphicData>
            </a:graphic>
          </wp:inline>
        </w:drawing>
      </w:r>
    </w:p>
    <w:p w:rsidR="00037115" w:rsidRDefault="0097610A">
      <w:pPr>
        <w:jc w:val="center"/>
        <w:rPr>
          <w:rFonts w:ascii="CCW Cursive Writing 1" w:eastAsia="CCW Cursive Writing 1" w:hAnsi="CCW Cursive Writing 1" w:cs="CCW Cursive Writing 1"/>
          <w:b/>
          <w:i/>
          <w:color w:val="366091"/>
          <w:sz w:val="28"/>
          <w:szCs w:val="28"/>
          <w:u w:val="single"/>
        </w:rPr>
      </w:pPr>
      <w:r>
        <w:rPr>
          <w:rFonts w:ascii="CCW Cursive Writing 1" w:eastAsia="CCW Cursive Writing 1" w:hAnsi="CCW Cursive Writing 1" w:cs="CCW Cursive Writing 1"/>
          <w:b/>
          <w:i/>
          <w:color w:val="366091"/>
          <w:sz w:val="28"/>
          <w:szCs w:val="28"/>
          <w:u w:val="single"/>
        </w:rPr>
        <w:t xml:space="preserve">Class 2: Autumn </w:t>
      </w:r>
      <w:proofErr w:type="gramStart"/>
      <w:r>
        <w:rPr>
          <w:rFonts w:ascii="CCW Cursive Writing 1" w:eastAsia="CCW Cursive Writing 1" w:hAnsi="CCW Cursive Writing 1" w:cs="CCW Cursive Writing 1"/>
          <w:b/>
          <w:i/>
          <w:color w:val="366091"/>
          <w:sz w:val="28"/>
          <w:szCs w:val="28"/>
          <w:u w:val="single"/>
        </w:rPr>
        <w:t>Term  2019</w:t>
      </w:r>
      <w:proofErr w:type="gramEnd"/>
      <w:r>
        <w:rPr>
          <w:rFonts w:ascii="CCW Cursive Writing 1" w:eastAsia="CCW Cursive Writing 1" w:hAnsi="CCW Cursive Writing 1" w:cs="CCW Cursive Writing 1"/>
          <w:b/>
          <w:i/>
          <w:color w:val="366091"/>
          <w:sz w:val="28"/>
          <w:szCs w:val="28"/>
          <w:u w:val="single"/>
        </w:rPr>
        <w:t>- 20</w:t>
      </w:r>
    </w:p>
    <w:tbl>
      <w:tblPr>
        <w:tblStyle w:val="a"/>
        <w:tblW w:w="106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037115">
        <w:trPr>
          <w:trHeight w:val="280"/>
        </w:trPr>
        <w:tc>
          <w:tcPr>
            <w:tcW w:w="10606" w:type="dxa"/>
            <w:shd w:val="clear" w:color="auto" w:fill="FFFF00"/>
          </w:tcPr>
          <w:p w:rsidR="00037115" w:rsidRDefault="0097610A">
            <w:pPr>
              <w:rPr>
                <w:rFonts w:ascii="CCW Cursive Writing 1" w:eastAsia="CCW Cursive Writing 1" w:hAnsi="CCW Cursive Writing 1" w:cs="CCW Cursive Writing 1"/>
                <w:sz w:val="32"/>
                <w:szCs w:val="32"/>
              </w:rPr>
            </w:pPr>
            <w:r>
              <w:rPr>
                <w:rFonts w:ascii="CCW Cursive Writing 1" w:eastAsia="CCW Cursive Writing 1" w:hAnsi="CCW Cursive Writing 1" w:cs="CCW Cursive Writing 1"/>
                <w:sz w:val="32"/>
                <w:szCs w:val="32"/>
              </w:rPr>
              <w:t xml:space="preserve">Welcome back!                             </w:t>
            </w:r>
          </w:p>
        </w:tc>
      </w:tr>
      <w:tr w:rsidR="00037115">
        <w:trPr>
          <w:trHeight w:val="1140"/>
        </w:trPr>
        <w:tc>
          <w:tcPr>
            <w:tcW w:w="10606" w:type="dxa"/>
            <w:shd w:val="clear" w:color="auto" w:fill="FFC000"/>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Welcome to Class 2. I hope you have all had a wonderful holiday. I am looking forward to an exciting year in Class 2.</w:t>
            </w:r>
          </w:p>
        </w:tc>
      </w:tr>
    </w:tbl>
    <w:p w:rsidR="00037115" w:rsidRDefault="00037115">
      <w:pPr>
        <w:rPr>
          <w:rFonts w:ascii="CCW Cursive Writing 1" w:eastAsia="CCW Cursive Writing 1" w:hAnsi="CCW Cursive Writing 1" w:cs="CCW Cursive Writing 1"/>
          <w:b/>
          <w:i/>
          <w:sz w:val="32"/>
          <w:szCs w:val="32"/>
          <w:u w:val="single"/>
        </w:rPr>
      </w:pPr>
    </w:p>
    <w:tbl>
      <w:tblPr>
        <w:tblStyle w:val="a0"/>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9213"/>
      </w:tblGrid>
      <w:tr w:rsidR="00037115">
        <w:tc>
          <w:tcPr>
            <w:tcW w:w="10632" w:type="dxa"/>
            <w:gridSpan w:val="2"/>
            <w:shd w:val="clear" w:color="auto" w:fill="FFFF00"/>
          </w:tcPr>
          <w:p w:rsidR="00037115" w:rsidRDefault="0097610A">
            <w:pPr>
              <w:rPr>
                <w:rFonts w:ascii="CCW Cursive Writing 1" w:eastAsia="CCW Cursive Writing 1" w:hAnsi="CCW Cursive Writing 1" w:cs="CCW Cursive Writing 1"/>
                <w:b/>
                <w:i/>
                <w:sz w:val="24"/>
                <w:szCs w:val="24"/>
                <w:u w:val="single"/>
              </w:rPr>
            </w:pPr>
            <w:r>
              <w:rPr>
                <w:rFonts w:ascii="CCW Cursive Writing 1" w:eastAsia="CCW Cursive Writing 1" w:hAnsi="CCW Cursive Writing 1" w:cs="CCW Cursive Writing 1"/>
                <w:b/>
                <w:i/>
                <w:sz w:val="24"/>
                <w:szCs w:val="24"/>
                <w:u w:val="single"/>
              </w:rPr>
              <w:t>Key information</w:t>
            </w:r>
          </w:p>
        </w:tc>
      </w:tr>
      <w:tr w:rsidR="00037115">
        <w:tc>
          <w:tcPr>
            <w:tcW w:w="1419" w:type="dxa"/>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Outdoor Learning</w:t>
            </w:r>
          </w:p>
        </w:tc>
        <w:tc>
          <w:tcPr>
            <w:tcW w:w="9213" w:type="dxa"/>
          </w:tcPr>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sz w:val="24"/>
                <w:szCs w:val="24"/>
              </w:rPr>
              <w:t>We will be aiming to go outside for outdoor learning every Thursday afternoon. Please ensure that children have wellies, outdoor clothes and a waterproof coat in school. These can be left in school each half term.</w:t>
            </w:r>
          </w:p>
        </w:tc>
      </w:tr>
      <w:tr w:rsidR="00037115">
        <w:tc>
          <w:tcPr>
            <w:tcW w:w="1419" w:type="dxa"/>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Spellings</w:t>
            </w:r>
          </w:p>
          <w:p w:rsidR="00037115" w:rsidRDefault="00037115">
            <w:pPr>
              <w:rPr>
                <w:rFonts w:ascii="Comic Sans MS" w:eastAsia="Comic Sans MS" w:hAnsi="Comic Sans MS" w:cs="Comic Sans MS"/>
                <w:b/>
                <w:i/>
                <w:sz w:val="24"/>
                <w:szCs w:val="24"/>
                <w:u w:val="single"/>
              </w:rPr>
            </w:pPr>
          </w:p>
        </w:tc>
        <w:tc>
          <w:tcPr>
            <w:tcW w:w="9213" w:type="dxa"/>
          </w:tcPr>
          <w:p w:rsidR="00037115" w:rsidRDefault="0097610A">
            <w:pPr>
              <w:pBdr>
                <w:top w:val="nil"/>
                <w:left w:val="nil"/>
                <w:bottom w:val="nil"/>
                <w:right w:val="nil"/>
                <w:between w:val="nil"/>
              </w:pBdr>
              <w:spacing w:after="200"/>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Spellings will be </w:t>
            </w:r>
            <w:r>
              <w:rPr>
                <w:rFonts w:ascii="Comic Sans MS" w:eastAsia="Comic Sans MS" w:hAnsi="Comic Sans MS" w:cs="Comic Sans MS"/>
                <w:sz w:val="24"/>
                <w:szCs w:val="24"/>
              </w:rPr>
              <w:t>available on the school website under ‘Children’ - ‘Class 2 Spellings’ at the beginning of each half term.</w:t>
            </w:r>
          </w:p>
          <w:p w:rsidR="00A34287" w:rsidRDefault="00A34287">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sz w:val="24"/>
                <w:szCs w:val="24"/>
              </w:rPr>
              <w:t>Children will also take home 5 of their year group’s Common Exception Words. Please help your child to learn to read and spell these words. They will be checked once a week and when children are confident reading and spelling them, they will be change.</w:t>
            </w:r>
          </w:p>
        </w:tc>
      </w:tr>
      <w:tr w:rsidR="00037115">
        <w:tc>
          <w:tcPr>
            <w:tcW w:w="1419" w:type="dxa"/>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 xml:space="preserve">Reading Diaries </w:t>
            </w:r>
          </w:p>
          <w:p w:rsidR="00037115" w:rsidRDefault="00037115">
            <w:pPr>
              <w:rPr>
                <w:rFonts w:ascii="Comic Sans MS" w:eastAsia="Comic Sans MS" w:hAnsi="Comic Sans MS" w:cs="Comic Sans MS"/>
                <w:b/>
                <w:i/>
                <w:sz w:val="24"/>
                <w:szCs w:val="24"/>
                <w:u w:val="single"/>
              </w:rPr>
            </w:pPr>
          </w:p>
        </w:tc>
        <w:tc>
          <w:tcPr>
            <w:tcW w:w="9213" w:type="dxa"/>
          </w:tcPr>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Please aim to read 5 times a week. Diaries to be in school every day. Books will be changed </w:t>
            </w:r>
            <w:r>
              <w:rPr>
                <w:rFonts w:ascii="Comic Sans MS" w:eastAsia="Comic Sans MS" w:hAnsi="Comic Sans MS" w:cs="Comic Sans MS"/>
                <w:sz w:val="24"/>
                <w:szCs w:val="24"/>
              </w:rPr>
              <w:t>twice a week</w:t>
            </w:r>
            <w:r w:rsidR="00A34287">
              <w:rPr>
                <w:rFonts w:ascii="Comic Sans MS" w:eastAsia="Comic Sans MS" w:hAnsi="Comic Sans MS" w:cs="Comic Sans MS"/>
                <w:sz w:val="24"/>
                <w:szCs w:val="24"/>
              </w:rPr>
              <w:t xml:space="preserve"> on a Tuesday and Friday</w:t>
            </w:r>
            <w:bookmarkStart w:id="1" w:name="_GoBack"/>
            <w:bookmarkEnd w:id="1"/>
            <w:r>
              <w:rPr>
                <w:rFonts w:ascii="Comic Sans MS" w:eastAsia="Comic Sans MS" w:hAnsi="Comic Sans MS" w:cs="Comic Sans MS"/>
                <w:color w:val="000000"/>
                <w:sz w:val="24"/>
                <w:szCs w:val="24"/>
              </w:rPr>
              <w:t xml:space="preserve">. Please sign your child’s diary so we know they have read and we can enter them for the draw. </w:t>
            </w:r>
          </w:p>
        </w:tc>
      </w:tr>
      <w:tr w:rsidR="00037115">
        <w:tc>
          <w:tcPr>
            <w:tcW w:w="1419" w:type="dxa"/>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 xml:space="preserve">Homework </w:t>
            </w:r>
          </w:p>
          <w:p w:rsidR="00037115" w:rsidRDefault="00037115">
            <w:pPr>
              <w:rPr>
                <w:rFonts w:ascii="Comic Sans MS" w:eastAsia="Comic Sans MS" w:hAnsi="Comic Sans MS" w:cs="Comic Sans MS"/>
                <w:b/>
                <w:i/>
                <w:sz w:val="24"/>
                <w:szCs w:val="24"/>
                <w:u w:val="single"/>
              </w:rPr>
            </w:pPr>
          </w:p>
        </w:tc>
        <w:tc>
          <w:tcPr>
            <w:tcW w:w="9213" w:type="dxa"/>
          </w:tcPr>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In year 1 and 2 the expectation is that children read 5 times per week, practice their spellings and learn their times tables. This is important to secure the building blocks for the rest of your child’s learning. No additional homework will be sent home this half term but we do ask that you have a focus on getting the children to read regularly, </w:t>
            </w:r>
            <w:r w:rsidRPr="00AD1C90">
              <w:rPr>
                <w:rFonts w:ascii="Comic Sans MS" w:eastAsia="Comic Sans MS" w:hAnsi="Comic Sans MS" w:cs="Comic Sans MS"/>
                <w:color w:val="000000"/>
                <w:sz w:val="24"/>
                <w:szCs w:val="24"/>
              </w:rPr>
              <w:t xml:space="preserve">play on times table rock stars and </w:t>
            </w:r>
            <w:r w:rsidR="00AD1C90" w:rsidRPr="00AD1C90">
              <w:rPr>
                <w:rFonts w:ascii="Comic Sans MS" w:eastAsia="Comic Sans MS" w:hAnsi="Comic Sans MS" w:cs="Comic Sans MS"/>
                <w:color w:val="000000"/>
                <w:sz w:val="24"/>
                <w:szCs w:val="24"/>
              </w:rPr>
              <w:t>practice</w:t>
            </w:r>
            <w:r w:rsidRPr="00AD1C90">
              <w:rPr>
                <w:rFonts w:ascii="Comic Sans MS" w:eastAsia="Comic Sans MS" w:hAnsi="Comic Sans MS" w:cs="Comic Sans MS"/>
                <w:color w:val="000000"/>
                <w:sz w:val="24"/>
                <w:szCs w:val="24"/>
              </w:rPr>
              <w:t xml:space="preserve"> their spellings.</w:t>
            </w:r>
            <w:r>
              <w:rPr>
                <w:rFonts w:ascii="Comic Sans MS" w:eastAsia="Comic Sans MS" w:hAnsi="Comic Sans MS" w:cs="Comic Sans MS"/>
                <w:color w:val="000000"/>
                <w:sz w:val="24"/>
                <w:szCs w:val="24"/>
              </w:rPr>
              <w:t xml:space="preserve"> Your help and support with this is appreciated. </w:t>
            </w:r>
          </w:p>
        </w:tc>
      </w:tr>
      <w:tr w:rsidR="00037115">
        <w:tc>
          <w:tcPr>
            <w:tcW w:w="1419" w:type="dxa"/>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 xml:space="preserve">PE Kits </w:t>
            </w:r>
          </w:p>
          <w:p w:rsidR="00037115" w:rsidRDefault="00037115">
            <w:pPr>
              <w:rPr>
                <w:rFonts w:ascii="Comic Sans MS" w:eastAsia="Comic Sans MS" w:hAnsi="Comic Sans MS" w:cs="Comic Sans MS"/>
                <w:b/>
                <w:i/>
                <w:sz w:val="24"/>
                <w:szCs w:val="24"/>
                <w:u w:val="single"/>
              </w:rPr>
            </w:pPr>
          </w:p>
        </w:tc>
        <w:tc>
          <w:tcPr>
            <w:tcW w:w="9213" w:type="dxa"/>
          </w:tcPr>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To be in school every day. Lessons will be predominantly on</w:t>
            </w:r>
            <w:r w:rsidR="00007FC1">
              <w:rPr>
                <w:rFonts w:ascii="Comic Sans MS" w:eastAsia="Comic Sans MS" w:hAnsi="Comic Sans MS" w:cs="Comic Sans MS"/>
                <w:color w:val="000000"/>
                <w:sz w:val="24"/>
                <w:szCs w:val="24"/>
              </w:rPr>
              <w:t xml:space="preserve"> </w:t>
            </w:r>
            <w:r>
              <w:rPr>
                <w:rFonts w:ascii="Comic Sans MS" w:eastAsia="Comic Sans MS" w:hAnsi="Comic Sans MS" w:cs="Comic Sans MS"/>
                <w:sz w:val="24"/>
                <w:szCs w:val="24"/>
              </w:rPr>
              <w:t>Tuesdays</w:t>
            </w:r>
            <w:r>
              <w:rPr>
                <w:rFonts w:ascii="Comic Sans MS" w:eastAsia="Comic Sans MS" w:hAnsi="Comic Sans MS" w:cs="Comic Sans MS"/>
                <w:color w:val="000000"/>
                <w:sz w:val="24"/>
                <w:szCs w:val="24"/>
              </w:rPr>
              <w:t xml:space="preserve"> and </w:t>
            </w:r>
            <w:r w:rsidR="00007FC1">
              <w:rPr>
                <w:rFonts w:ascii="Comic Sans MS" w:eastAsia="Comic Sans MS" w:hAnsi="Comic Sans MS" w:cs="Comic Sans MS"/>
                <w:sz w:val="24"/>
                <w:szCs w:val="24"/>
              </w:rPr>
              <w:t>Wednes</w:t>
            </w:r>
            <w:r>
              <w:rPr>
                <w:rFonts w:ascii="Comic Sans MS" w:eastAsia="Comic Sans MS" w:hAnsi="Comic Sans MS" w:cs="Comic Sans MS"/>
                <w:color w:val="000000"/>
                <w:sz w:val="24"/>
                <w:szCs w:val="24"/>
              </w:rPr>
              <w:t xml:space="preserve">days. </w:t>
            </w:r>
          </w:p>
        </w:tc>
      </w:tr>
      <w:tr w:rsidR="00037115">
        <w:tc>
          <w:tcPr>
            <w:tcW w:w="1419" w:type="dxa"/>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 xml:space="preserve">Mile a Day </w:t>
            </w:r>
          </w:p>
          <w:p w:rsidR="00037115" w:rsidRDefault="00037115">
            <w:pPr>
              <w:rPr>
                <w:rFonts w:ascii="Comic Sans MS" w:eastAsia="Comic Sans MS" w:hAnsi="Comic Sans MS" w:cs="Comic Sans MS"/>
                <w:b/>
                <w:i/>
                <w:sz w:val="24"/>
                <w:szCs w:val="24"/>
                <w:u w:val="single"/>
              </w:rPr>
            </w:pPr>
          </w:p>
        </w:tc>
        <w:tc>
          <w:tcPr>
            <w:tcW w:w="9213" w:type="dxa"/>
          </w:tcPr>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Please have trainers easily accessible in school for our Daily Mile. </w:t>
            </w:r>
          </w:p>
        </w:tc>
      </w:tr>
      <w:tr w:rsidR="00037115">
        <w:tc>
          <w:tcPr>
            <w:tcW w:w="1419" w:type="dxa"/>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Coats </w:t>
            </w:r>
          </w:p>
          <w:p w:rsidR="00037115" w:rsidRDefault="00037115">
            <w:pPr>
              <w:rPr>
                <w:rFonts w:ascii="Comic Sans MS" w:eastAsia="Comic Sans MS" w:hAnsi="Comic Sans MS" w:cs="Comic Sans MS"/>
                <w:sz w:val="24"/>
                <w:szCs w:val="24"/>
              </w:rPr>
            </w:pPr>
          </w:p>
        </w:tc>
        <w:tc>
          <w:tcPr>
            <w:tcW w:w="9213" w:type="dxa"/>
          </w:tcPr>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Please bring a coat to school. Please also make sure coats are labelled with your child’s name. </w:t>
            </w:r>
          </w:p>
        </w:tc>
      </w:tr>
      <w:tr w:rsidR="00037115">
        <w:tc>
          <w:tcPr>
            <w:tcW w:w="1419" w:type="dxa"/>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Uniform</w:t>
            </w:r>
          </w:p>
          <w:p w:rsidR="00037115" w:rsidRDefault="00037115">
            <w:pPr>
              <w:rPr>
                <w:rFonts w:ascii="Comic Sans MS" w:eastAsia="Comic Sans MS" w:hAnsi="Comic Sans MS" w:cs="Comic Sans MS"/>
                <w:sz w:val="24"/>
                <w:szCs w:val="24"/>
              </w:rPr>
            </w:pPr>
          </w:p>
        </w:tc>
        <w:tc>
          <w:tcPr>
            <w:tcW w:w="9213" w:type="dxa"/>
          </w:tcPr>
          <w:p w:rsidR="00037115" w:rsidRDefault="0097610A">
            <w:pPr>
              <w:pBdr>
                <w:top w:val="nil"/>
                <w:left w:val="nil"/>
                <w:bottom w:val="nil"/>
                <w:right w:val="nil"/>
                <w:between w:val="nil"/>
              </w:pBdr>
              <w:spacing w:after="200"/>
              <w:rPr>
                <w:rFonts w:ascii="Comic Sans MS" w:eastAsia="Comic Sans MS" w:hAnsi="Comic Sans MS" w:cs="Comic Sans MS"/>
                <w:sz w:val="24"/>
                <w:szCs w:val="24"/>
              </w:rPr>
            </w:pPr>
            <w:r>
              <w:rPr>
                <w:rFonts w:ascii="Comic Sans MS" w:eastAsia="Comic Sans MS" w:hAnsi="Comic Sans MS" w:cs="Comic Sans MS"/>
                <w:color w:val="000000"/>
                <w:sz w:val="24"/>
                <w:szCs w:val="24"/>
              </w:rPr>
              <w:t xml:space="preserve">Please remember that a tie is a compulsory part of the uniform and that your child should wear this at all times unless given permission otherwise. Please make sure all uniform is clearly labelled to avoid any loss. </w:t>
            </w:r>
          </w:p>
        </w:tc>
      </w:tr>
    </w:tbl>
    <w:p w:rsidR="00037115" w:rsidRDefault="00037115">
      <w:pPr>
        <w:rPr>
          <w:rFonts w:ascii="Comic Sans MS" w:eastAsia="Comic Sans MS" w:hAnsi="Comic Sans MS" w:cs="Comic Sans MS"/>
          <w:b/>
          <w:i/>
          <w:sz w:val="24"/>
          <w:szCs w:val="24"/>
          <w:u w:val="single"/>
        </w:rPr>
      </w:pPr>
    </w:p>
    <w:tbl>
      <w:tblPr>
        <w:tblStyle w:val="a1"/>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8786"/>
      </w:tblGrid>
      <w:tr w:rsidR="00037115">
        <w:trPr>
          <w:trHeight w:val="300"/>
        </w:trPr>
        <w:tc>
          <w:tcPr>
            <w:tcW w:w="10773" w:type="dxa"/>
            <w:gridSpan w:val="2"/>
            <w:shd w:val="clear" w:color="auto" w:fill="FFFF00"/>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 xml:space="preserve">What are we doing next term? </w:t>
            </w:r>
          </w:p>
        </w:tc>
      </w:tr>
      <w:tr w:rsidR="00037115">
        <w:tc>
          <w:tcPr>
            <w:tcW w:w="1987" w:type="dxa"/>
            <w:shd w:val="clear" w:color="auto" w:fill="F2DCDB"/>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English</w:t>
            </w:r>
          </w:p>
          <w:p w:rsidR="00037115" w:rsidRDefault="0097610A">
            <w:pPr>
              <w:rPr>
                <w:rFonts w:ascii="Comic Sans MS" w:eastAsia="Comic Sans MS" w:hAnsi="Comic Sans MS" w:cs="Comic Sans MS"/>
                <w:sz w:val="24"/>
                <w:szCs w:val="24"/>
              </w:rPr>
            </w:pPr>
            <w:r>
              <w:rPr>
                <w:rFonts w:ascii="Comic Sans MS" w:eastAsia="Comic Sans MS" w:hAnsi="Comic Sans MS" w:cs="Comic Sans MS"/>
                <w:noProof/>
                <w:sz w:val="24"/>
                <w:szCs w:val="24"/>
                <w:lang w:val="en-GB"/>
              </w:rPr>
              <w:drawing>
                <wp:inline distT="0" distB="0" distL="0" distR="0">
                  <wp:extent cx="739063" cy="554008"/>
                  <wp:effectExtent l="0" t="0" r="0" b="0"/>
                  <wp:docPr id="36" name="image3.png" descr="Image result for pencil"/>
                  <wp:cNvGraphicFramePr/>
                  <a:graphic xmlns:a="http://schemas.openxmlformats.org/drawingml/2006/main">
                    <a:graphicData uri="http://schemas.openxmlformats.org/drawingml/2006/picture">
                      <pic:pic xmlns:pic="http://schemas.openxmlformats.org/drawingml/2006/picture">
                        <pic:nvPicPr>
                          <pic:cNvPr id="0" name="image3.png" descr="Image result for pencil"/>
                          <pic:cNvPicPr preferRelativeResize="0"/>
                        </pic:nvPicPr>
                        <pic:blipFill>
                          <a:blip r:embed="rId6"/>
                          <a:srcRect/>
                          <a:stretch>
                            <a:fillRect/>
                          </a:stretch>
                        </pic:blipFill>
                        <pic:spPr>
                          <a:xfrm>
                            <a:off x="0" y="0"/>
                            <a:ext cx="739063" cy="554008"/>
                          </a:xfrm>
                          <a:prstGeom prst="rect">
                            <a:avLst/>
                          </a:prstGeom>
                          <a:ln/>
                        </pic:spPr>
                      </pic:pic>
                    </a:graphicData>
                  </a:graphic>
                </wp:inline>
              </w:drawing>
            </w:r>
          </w:p>
        </w:tc>
        <w:tc>
          <w:tcPr>
            <w:tcW w:w="8786" w:type="dxa"/>
            <w:shd w:val="clear" w:color="auto" w:fill="F2DCDB"/>
          </w:tcPr>
          <w:p w:rsidR="00037115" w:rsidRDefault="0097610A">
            <w:pPr>
              <w:pBdr>
                <w:top w:val="nil"/>
                <w:left w:val="nil"/>
                <w:bottom w:val="nil"/>
                <w:right w:val="nil"/>
                <w:between w:val="nil"/>
              </w:pBdr>
              <w:spacing w:after="20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We </w:t>
            </w:r>
            <w:r>
              <w:rPr>
                <w:rFonts w:ascii="Comic Sans MS" w:eastAsia="Comic Sans MS" w:hAnsi="Comic Sans MS" w:cs="Comic Sans MS"/>
                <w:sz w:val="20"/>
                <w:szCs w:val="20"/>
              </w:rPr>
              <w:t>will start the term by talking about what we did over our holidays</w:t>
            </w:r>
            <w:r w:rsidR="00007FC1">
              <w:rPr>
                <w:rFonts w:ascii="Comic Sans MS" w:eastAsia="Comic Sans MS" w:hAnsi="Comic Sans MS" w:cs="Comic Sans MS"/>
                <w:sz w:val="20"/>
                <w:szCs w:val="20"/>
              </w:rPr>
              <w:t xml:space="preserve"> and writing recounts</w:t>
            </w:r>
            <w:r>
              <w:rPr>
                <w:rFonts w:ascii="Comic Sans MS" w:eastAsia="Comic Sans MS" w:hAnsi="Comic Sans MS" w:cs="Comic Sans MS"/>
                <w:sz w:val="20"/>
                <w:szCs w:val="20"/>
              </w:rPr>
              <w:t xml:space="preserve">. We will then look at ‘I Want my Hat Back’ by Jon </w:t>
            </w:r>
            <w:proofErr w:type="spellStart"/>
            <w:r>
              <w:rPr>
                <w:rFonts w:ascii="Comic Sans MS" w:eastAsia="Comic Sans MS" w:hAnsi="Comic Sans MS" w:cs="Comic Sans MS"/>
                <w:sz w:val="20"/>
                <w:szCs w:val="20"/>
              </w:rPr>
              <w:t>Klassen</w:t>
            </w:r>
            <w:proofErr w:type="spellEnd"/>
            <w:r>
              <w:rPr>
                <w:rFonts w:ascii="Comic Sans MS" w:eastAsia="Comic Sans MS" w:hAnsi="Comic Sans MS" w:cs="Comic Sans MS"/>
                <w:sz w:val="20"/>
                <w:szCs w:val="20"/>
              </w:rPr>
              <w:t>. We will be writing descriptions, retelling the story, creating posters and going on our own hat hunt. We will finish the half term by creating our own Autumnal poetry. After the half term holiday, we will explore non-fiction writing and then look at the ‘The Snowman’ by Raymond Briggs.</w:t>
            </w:r>
          </w:p>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color w:val="000000"/>
                <w:sz w:val="16"/>
                <w:szCs w:val="16"/>
              </w:rPr>
              <w:t xml:space="preserve">CREATIVITY – RESILIENCE-  </w:t>
            </w:r>
            <w:r>
              <w:rPr>
                <w:rFonts w:ascii="Comic Sans MS" w:eastAsia="Comic Sans MS" w:hAnsi="Comic Sans MS" w:cs="Comic Sans MS"/>
                <w:sz w:val="16"/>
                <w:szCs w:val="16"/>
              </w:rPr>
              <w:t>PERSEVERANCE</w:t>
            </w:r>
            <w:r>
              <w:rPr>
                <w:rFonts w:ascii="Comic Sans MS" w:eastAsia="Comic Sans MS" w:hAnsi="Comic Sans MS" w:cs="Comic Sans MS"/>
                <w:color w:val="000000"/>
                <w:sz w:val="16"/>
                <w:szCs w:val="16"/>
              </w:rPr>
              <w:t xml:space="preserve"> </w:t>
            </w:r>
          </w:p>
        </w:tc>
      </w:tr>
      <w:tr w:rsidR="00037115">
        <w:tc>
          <w:tcPr>
            <w:tcW w:w="1987" w:type="dxa"/>
            <w:shd w:val="clear" w:color="auto" w:fill="F2DCDB"/>
          </w:tcPr>
          <w:p w:rsidR="00037115" w:rsidRDefault="0097610A">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Maths</w:t>
            </w:r>
            <w:proofErr w:type="spellEnd"/>
          </w:p>
          <w:p w:rsidR="00037115" w:rsidRDefault="0097610A">
            <w:pPr>
              <w:rPr>
                <w:rFonts w:ascii="Comic Sans MS" w:eastAsia="Comic Sans MS" w:hAnsi="Comic Sans MS" w:cs="Comic Sans MS"/>
                <w:sz w:val="24"/>
                <w:szCs w:val="24"/>
              </w:rPr>
            </w:pPr>
            <w:r>
              <w:rPr>
                <w:noProof/>
                <w:lang w:val="en-GB"/>
              </w:rPr>
              <w:drawing>
                <wp:anchor distT="0" distB="0" distL="114300" distR="114300" simplePos="0" relativeHeight="251658240" behindDoc="0" locked="0" layoutInCell="1" hidden="0" allowOverlap="1">
                  <wp:simplePos x="0" y="0"/>
                  <wp:positionH relativeFrom="column">
                    <wp:posOffset>2541</wp:posOffset>
                  </wp:positionH>
                  <wp:positionV relativeFrom="paragraph">
                    <wp:posOffset>57785</wp:posOffset>
                  </wp:positionV>
                  <wp:extent cx="767080" cy="431800"/>
                  <wp:effectExtent l="0" t="0" r="0" b="0"/>
                  <wp:wrapSquare wrapText="bothSides" distT="0" distB="0" distL="114300" distR="114300"/>
                  <wp:docPr id="43" name="image1.png" descr="Image result for maths"/>
                  <wp:cNvGraphicFramePr/>
                  <a:graphic xmlns:a="http://schemas.openxmlformats.org/drawingml/2006/main">
                    <a:graphicData uri="http://schemas.openxmlformats.org/drawingml/2006/picture">
                      <pic:pic xmlns:pic="http://schemas.openxmlformats.org/drawingml/2006/picture">
                        <pic:nvPicPr>
                          <pic:cNvPr id="0" name="image1.png" descr="Image result for maths"/>
                          <pic:cNvPicPr preferRelativeResize="0"/>
                        </pic:nvPicPr>
                        <pic:blipFill>
                          <a:blip r:embed="rId7"/>
                          <a:srcRect/>
                          <a:stretch>
                            <a:fillRect/>
                          </a:stretch>
                        </pic:blipFill>
                        <pic:spPr>
                          <a:xfrm>
                            <a:off x="0" y="0"/>
                            <a:ext cx="767080" cy="431800"/>
                          </a:xfrm>
                          <a:prstGeom prst="rect">
                            <a:avLst/>
                          </a:prstGeom>
                          <a:ln/>
                        </pic:spPr>
                      </pic:pic>
                    </a:graphicData>
                  </a:graphic>
                </wp:anchor>
              </w:drawing>
            </w:r>
          </w:p>
        </w:tc>
        <w:tc>
          <w:tcPr>
            <w:tcW w:w="8786" w:type="dxa"/>
            <w:shd w:val="clear" w:color="auto" w:fill="F2DCDB"/>
          </w:tcPr>
          <w:p w:rsidR="00037115" w:rsidRDefault="0097610A">
            <w:pPr>
              <w:pBdr>
                <w:top w:val="nil"/>
                <w:left w:val="nil"/>
                <w:bottom w:val="nil"/>
                <w:right w:val="nil"/>
                <w:between w:val="nil"/>
              </w:pBdr>
              <w:spacing w:after="20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This half</w:t>
            </w:r>
            <w:r>
              <w:rPr>
                <w:rFonts w:ascii="Comic Sans MS" w:eastAsia="Comic Sans MS" w:hAnsi="Comic Sans MS" w:cs="Comic Sans MS"/>
                <w:sz w:val="20"/>
                <w:szCs w:val="20"/>
              </w:rPr>
              <w:t xml:space="preserve"> </w:t>
            </w:r>
            <w:r>
              <w:rPr>
                <w:rFonts w:ascii="Comic Sans MS" w:eastAsia="Comic Sans MS" w:hAnsi="Comic Sans MS" w:cs="Comic Sans MS"/>
                <w:color w:val="000000"/>
                <w:sz w:val="20"/>
                <w:szCs w:val="20"/>
              </w:rPr>
              <w:t xml:space="preserve">term we will be looking at </w:t>
            </w:r>
            <w:r>
              <w:rPr>
                <w:rFonts w:ascii="Comic Sans MS" w:eastAsia="Comic Sans MS" w:hAnsi="Comic Sans MS" w:cs="Comic Sans MS"/>
                <w:sz w:val="20"/>
                <w:szCs w:val="20"/>
              </w:rPr>
              <w:t>place value, addition, subtraction and multiplication. Year 1 will be developing confidence counting to 20 and Year 2 will be counting to 100. Once we are confident counting and partitioning these numbers, we will begin to add and subtract them. After the half term holiday we will learn to tell the time, count money and understand the concept of fractions.</w:t>
            </w:r>
          </w:p>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sz w:val="16"/>
                <w:szCs w:val="16"/>
              </w:rPr>
              <w:t>P</w:t>
            </w:r>
            <w:r>
              <w:rPr>
                <w:rFonts w:ascii="Comic Sans MS" w:eastAsia="Comic Sans MS" w:hAnsi="Comic Sans MS" w:cs="Comic Sans MS"/>
                <w:color w:val="000000"/>
                <w:sz w:val="16"/>
                <w:szCs w:val="16"/>
              </w:rPr>
              <w:t xml:space="preserve">ROBLEM SOLVING - </w:t>
            </w:r>
            <w:r>
              <w:rPr>
                <w:rFonts w:ascii="Comic Sans MS" w:eastAsia="Comic Sans MS" w:hAnsi="Comic Sans MS" w:cs="Comic Sans MS"/>
                <w:sz w:val="16"/>
                <w:szCs w:val="16"/>
              </w:rPr>
              <w:t>PERSEVERANCE</w:t>
            </w:r>
            <w:r>
              <w:rPr>
                <w:rFonts w:ascii="Comic Sans MS" w:eastAsia="Comic Sans MS" w:hAnsi="Comic Sans MS" w:cs="Comic Sans MS"/>
                <w:color w:val="000000"/>
                <w:sz w:val="16"/>
                <w:szCs w:val="16"/>
              </w:rPr>
              <w:t xml:space="preserve"> - RESILIENCE </w:t>
            </w:r>
          </w:p>
        </w:tc>
      </w:tr>
      <w:tr w:rsidR="00037115">
        <w:tc>
          <w:tcPr>
            <w:tcW w:w="1987" w:type="dxa"/>
            <w:shd w:val="clear" w:color="auto" w:fill="F2DCDB"/>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Geography</w:t>
            </w:r>
          </w:p>
          <w:p w:rsidR="00037115" w:rsidRDefault="0097610A">
            <w:pPr>
              <w:rPr>
                <w:rFonts w:ascii="Comic Sans MS" w:eastAsia="Comic Sans MS" w:hAnsi="Comic Sans MS" w:cs="Comic Sans MS"/>
                <w:sz w:val="24"/>
                <w:szCs w:val="24"/>
              </w:rPr>
            </w:pPr>
            <w:r>
              <w:rPr>
                <w:rFonts w:ascii="Helvetica Neue" w:eastAsia="Helvetica Neue" w:hAnsi="Helvetica Neue" w:cs="Helvetica Neue"/>
                <w:noProof/>
                <w:sz w:val="24"/>
                <w:szCs w:val="24"/>
                <w:lang w:val="en-GB"/>
              </w:rPr>
              <w:drawing>
                <wp:inline distT="0" distB="0" distL="0" distR="0">
                  <wp:extent cx="537193" cy="515764"/>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7193" cy="515764"/>
                          </a:xfrm>
                          <a:prstGeom prst="rect">
                            <a:avLst/>
                          </a:prstGeom>
                          <a:ln/>
                        </pic:spPr>
                      </pic:pic>
                    </a:graphicData>
                  </a:graphic>
                </wp:inline>
              </w:drawing>
            </w:r>
          </w:p>
        </w:tc>
        <w:tc>
          <w:tcPr>
            <w:tcW w:w="8786" w:type="dxa"/>
            <w:shd w:val="clear" w:color="auto" w:fill="F2DCDB"/>
          </w:tcPr>
          <w:p w:rsidR="00037115" w:rsidRDefault="0097610A">
            <w:pPr>
              <w:rPr>
                <w:rFonts w:ascii="Comic Sans MS" w:eastAsia="Comic Sans MS" w:hAnsi="Comic Sans MS" w:cs="Comic Sans MS"/>
                <w:sz w:val="20"/>
                <w:szCs w:val="20"/>
              </w:rPr>
            </w:pPr>
            <w:r>
              <w:rPr>
                <w:rFonts w:ascii="Comic Sans MS" w:eastAsia="Comic Sans MS" w:hAnsi="Comic Sans MS" w:cs="Comic Sans MS"/>
                <w:sz w:val="20"/>
                <w:szCs w:val="20"/>
              </w:rPr>
              <w:t>We will explore the school and local area through fieldwork, map reading and research.</w:t>
            </w:r>
          </w:p>
          <w:p w:rsidR="00037115" w:rsidRDefault="00037115">
            <w:pPr>
              <w:rPr>
                <w:rFonts w:ascii="Comic Sans MS" w:eastAsia="Comic Sans MS" w:hAnsi="Comic Sans MS" w:cs="Comic Sans MS"/>
                <w:sz w:val="20"/>
                <w:szCs w:val="20"/>
              </w:rPr>
            </w:pPr>
          </w:p>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color w:val="000000"/>
                <w:sz w:val="16"/>
                <w:szCs w:val="16"/>
              </w:rPr>
              <w:t xml:space="preserve">LEADERSHIP - TEAM WORK </w:t>
            </w:r>
          </w:p>
        </w:tc>
      </w:tr>
      <w:tr w:rsidR="00037115">
        <w:tc>
          <w:tcPr>
            <w:tcW w:w="1987" w:type="dxa"/>
            <w:shd w:val="clear" w:color="auto" w:fill="F2DCDB"/>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History</w:t>
            </w:r>
          </w:p>
          <w:p w:rsidR="00037115" w:rsidRDefault="0097610A">
            <w:pPr>
              <w:rPr>
                <w:rFonts w:ascii="Comic Sans MS" w:eastAsia="Comic Sans MS" w:hAnsi="Comic Sans MS" w:cs="Comic Sans MS"/>
                <w:sz w:val="24"/>
                <w:szCs w:val="24"/>
              </w:rPr>
            </w:pPr>
            <w:r>
              <w:rPr>
                <w:rFonts w:ascii="Helvetica Neue" w:eastAsia="Helvetica Neue" w:hAnsi="Helvetica Neue" w:cs="Helvetica Neue"/>
                <w:noProof/>
                <w:sz w:val="24"/>
                <w:szCs w:val="24"/>
                <w:lang w:val="en-GB"/>
              </w:rPr>
              <w:drawing>
                <wp:inline distT="0" distB="0" distL="0" distR="0">
                  <wp:extent cx="591096" cy="444082"/>
                  <wp:effectExtent l="0" t="0" r="0" b="0"/>
                  <wp:docPr id="3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591096" cy="444082"/>
                          </a:xfrm>
                          <a:prstGeom prst="rect">
                            <a:avLst/>
                          </a:prstGeom>
                          <a:ln/>
                        </pic:spPr>
                      </pic:pic>
                    </a:graphicData>
                  </a:graphic>
                </wp:inline>
              </w:drawing>
            </w:r>
          </w:p>
        </w:tc>
        <w:tc>
          <w:tcPr>
            <w:tcW w:w="8786" w:type="dxa"/>
            <w:shd w:val="clear" w:color="auto" w:fill="F2DCDB"/>
          </w:tcPr>
          <w:p w:rsidR="00037115" w:rsidRDefault="0097610A">
            <w:pPr>
              <w:rPr>
                <w:rFonts w:ascii="Comic Sans MS" w:eastAsia="Comic Sans MS" w:hAnsi="Comic Sans MS" w:cs="Comic Sans MS"/>
                <w:sz w:val="20"/>
                <w:szCs w:val="20"/>
              </w:rPr>
            </w:pPr>
            <w:r>
              <w:rPr>
                <w:rFonts w:ascii="Comic Sans MS" w:eastAsia="Comic Sans MS" w:hAnsi="Comic Sans MS" w:cs="Comic Sans MS"/>
                <w:sz w:val="20"/>
                <w:szCs w:val="20"/>
              </w:rPr>
              <w:t>A</w:t>
            </w:r>
            <w:r w:rsidR="00007FC1">
              <w:rPr>
                <w:rFonts w:ascii="Comic Sans MS" w:eastAsia="Comic Sans MS" w:hAnsi="Comic Sans MS" w:cs="Comic Sans MS"/>
                <w:sz w:val="20"/>
                <w:szCs w:val="20"/>
              </w:rPr>
              <w:t>fter the half term holiday our h</w:t>
            </w:r>
            <w:r>
              <w:rPr>
                <w:rFonts w:ascii="Comic Sans MS" w:eastAsia="Comic Sans MS" w:hAnsi="Comic Sans MS" w:cs="Comic Sans MS"/>
                <w:sz w:val="20"/>
                <w:szCs w:val="20"/>
              </w:rPr>
              <w:t>istory topic will be ‘My Family History’. We will be inviting family members into school for a day filled with fun activities. Keep an eye on the website to see how family members can get involved.</w:t>
            </w:r>
          </w:p>
          <w:p w:rsidR="00037115" w:rsidRDefault="00037115">
            <w:pPr>
              <w:rPr>
                <w:rFonts w:ascii="Comic Sans MS" w:eastAsia="Comic Sans MS" w:hAnsi="Comic Sans MS" w:cs="Comic Sans MS"/>
                <w:sz w:val="20"/>
                <w:szCs w:val="20"/>
              </w:rPr>
            </w:pPr>
          </w:p>
          <w:p w:rsidR="00037115" w:rsidRDefault="0097610A">
            <w:pPr>
              <w:rPr>
                <w:rFonts w:ascii="Comic Sans MS" w:eastAsia="Comic Sans MS" w:hAnsi="Comic Sans MS" w:cs="Comic Sans MS"/>
                <w:sz w:val="24"/>
                <w:szCs w:val="24"/>
              </w:rPr>
            </w:pPr>
            <w:r>
              <w:rPr>
                <w:rFonts w:ascii="Comic Sans MS" w:eastAsia="Comic Sans MS" w:hAnsi="Comic Sans MS" w:cs="Comic Sans MS"/>
                <w:sz w:val="16"/>
                <w:szCs w:val="16"/>
              </w:rPr>
              <w:t>LEADERSHIP - TEAM WORK- POSITIVITY</w:t>
            </w:r>
          </w:p>
        </w:tc>
      </w:tr>
      <w:tr w:rsidR="00037115">
        <w:tc>
          <w:tcPr>
            <w:tcW w:w="1987" w:type="dxa"/>
            <w:shd w:val="clear" w:color="auto" w:fill="F2DCDB"/>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 xml:space="preserve">ART </w:t>
            </w:r>
          </w:p>
          <w:p w:rsidR="00037115" w:rsidRDefault="0097610A">
            <w:pPr>
              <w:rPr>
                <w:rFonts w:ascii="Comic Sans MS" w:eastAsia="Comic Sans MS" w:hAnsi="Comic Sans MS" w:cs="Comic Sans MS"/>
                <w:sz w:val="24"/>
                <w:szCs w:val="24"/>
              </w:rPr>
            </w:pPr>
            <w:r>
              <w:rPr>
                <w:rFonts w:ascii="Helvetica Neue" w:eastAsia="Helvetica Neue" w:hAnsi="Helvetica Neue" w:cs="Helvetica Neue"/>
                <w:noProof/>
                <w:sz w:val="24"/>
                <w:szCs w:val="24"/>
                <w:lang w:val="en-GB"/>
              </w:rPr>
              <w:drawing>
                <wp:inline distT="0" distB="0" distL="0" distR="0">
                  <wp:extent cx="488742" cy="465935"/>
                  <wp:effectExtent l="0" t="0" r="0" b="0"/>
                  <wp:docPr id="4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88742" cy="465935"/>
                          </a:xfrm>
                          <a:prstGeom prst="rect">
                            <a:avLst/>
                          </a:prstGeom>
                          <a:ln/>
                        </pic:spPr>
                      </pic:pic>
                    </a:graphicData>
                  </a:graphic>
                </wp:inline>
              </w:drawing>
            </w:r>
          </w:p>
        </w:tc>
        <w:tc>
          <w:tcPr>
            <w:tcW w:w="8786" w:type="dxa"/>
            <w:shd w:val="clear" w:color="auto" w:fill="F2DCDB"/>
          </w:tcPr>
          <w:p w:rsidR="00037115" w:rsidRDefault="00007FC1">
            <w:pPr>
              <w:rPr>
                <w:rFonts w:ascii="Comic Sans MS" w:eastAsia="Comic Sans MS" w:hAnsi="Comic Sans MS" w:cs="Comic Sans MS"/>
                <w:sz w:val="20"/>
                <w:szCs w:val="20"/>
              </w:rPr>
            </w:pPr>
            <w:r>
              <w:rPr>
                <w:rFonts w:ascii="Comic Sans MS" w:eastAsia="Comic Sans MS" w:hAnsi="Comic Sans MS" w:cs="Comic Sans MS"/>
                <w:sz w:val="20"/>
                <w:szCs w:val="20"/>
              </w:rPr>
              <w:t>In design and t</w:t>
            </w:r>
            <w:r w:rsidR="0097610A">
              <w:rPr>
                <w:rFonts w:ascii="Comic Sans MS" w:eastAsia="Comic Sans MS" w:hAnsi="Comic Sans MS" w:cs="Comic Sans MS"/>
                <w:sz w:val="20"/>
                <w:szCs w:val="20"/>
              </w:rPr>
              <w:t>echnology, we will be researching, designing and making pizzas. After the half term holiday, we will take part in an artist study.</w:t>
            </w:r>
          </w:p>
          <w:p w:rsidR="00037115" w:rsidRDefault="00037115">
            <w:pPr>
              <w:rPr>
                <w:rFonts w:ascii="Comic Sans MS" w:eastAsia="Comic Sans MS" w:hAnsi="Comic Sans MS" w:cs="Comic Sans MS"/>
                <w:sz w:val="20"/>
                <w:szCs w:val="20"/>
              </w:rPr>
            </w:pPr>
          </w:p>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sz w:val="16"/>
                <w:szCs w:val="16"/>
              </w:rPr>
              <w:t>PERSERVERANCE</w:t>
            </w:r>
            <w:r>
              <w:rPr>
                <w:rFonts w:ascii="Comic Sans MS" w:eastAsia="Comic Sans MS" w:hAnsi="Comic Sans MS" w:cs="Comic Sans MS"/>
                <w:color w:val="000000"/>
                <w:sz w:val="16"/>
                <w:szCs w:val="16"/>
              </w:rPr>
              <w:t xml:space="preserve"> - RESILIENCE - CREATIVITY  </w:t>
            </w:r>
          </w:p>
        </w:tc>
      </w:tr>
      <w:tr w:rsidR="00037115">
        <w:tc>
          <w:tcPr>
            <w:tcW w:w="1987" w:type="dxa"/>
            <w:shd w:val="clear" w:color="auto" w:fill="F2DCDB"/>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Science</w:t>
            </w:r>
          </w:p>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noProof/>
                <w:sz w:val="24"/>
                <w:szCs w:val="24"/>
                <w:lang w:val="en-GB"/>
              </w:rPr>
              <w:drawing>
                <wp:inline distT="0" distB="0" distL="0" distR="0">
                  <wp:extent cx="719531" cy="489001"/>
                  <wp:effectExtent l="0" t="0" r="0" b="0"/>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719531" cy="489001"/>
                          </a:xfrm>
                          <a:prstGeom prst="rect">
                            <a:avLst/>
                          </a:prstGeom>
                          <a:ln/>
                        </pic:spPr>
                      </pic:pic>
                    </a:graphicData>
                  </a:graphic>
                </wp:inline>
              </w:drawing>
            </w:r>
          </w:p>
        </w:tc>
        <w:tc>
          <w:tcPr>
            <w:tcW w:w="8786" w:type="dxa"/>
            <w:shd w:val="clear" w:color="auto" w:fill="F2DBDB"/>
          </w:tcPr>
          <w:p w:rsidR="00037115" w:rsidRDefault="0097610A">
            <w:pPr>
              <w:rPr>
                <w:rFonts w:ascii="Comic Sans MS" w:eastAsia="Comic Sans MS" w:hAnsi="Comic Sans MS" w:cs="Comic Sans MS"/>
                <w:sz w:val="20"/>
                <w:szCs w:val="20"/>
              </w:rPr>
            </w:pPr>
            <w:r>
              <w:rPr>
                <w:rFonts w:ascii="Comic Sans MS" w:eastAsia="Comic Sans MS" w:hAnsi="Comic Sans MS" w:cs="Comic Sans MS"/>
                <w:sz w:val="20"/>
                <w:szCs w:val="20"/>
              </w:rPr>
              <w:t>This term, out science topic looks at seasonal changes.</w:t>
            </w:r>
            <w:r w:rsidR="00007FC1">
              <w:rPr>
                <w:rFonts w:ascii="Comic Sans MS" w:eastAsia="Comic Sans MS" w:hAnsi="Comic Sans MS" w:cs="Comic Sans MS"/>
                <w:sz w:val="20"/>
                <w:szCs w:val="20"/>
              </w:rPr>
              <w:t xml:space="preserve"> We will be learning about the </w:t>
            </w:r>
            <w:r>
              <w:rPr>
                <w:rFonts w:ascii="Comic Sans MS" w:eastAsia="Comic Sans MS" w:hAnsi="Comic Sans MS" w:cs="Comic Sans MS"/>
                <w:sz w:val="20"/>
                <w:szCs w:val="20"/>
              </w:rPr>
              <w:t>four seasons and how the weather changes across them. After the half term holiday, our topic will change to learn about our bodies.</w:t>
            </w:r>
          </w:p>
          <w:p w:rsidR="00037115" w:rsidRDefault="00037115">
            <w:pPr>
              <w:rPr>
                <w:rFonts w:ascii="Comic Sans MS" w:eastAsia="Comic Sans MS" w:hAnsi="Comic Sans MS" w:cs="Comic Sans MS"/>
                <w:sz w:val="20"/>
                <w:szCs w:val="20"/>
              </w:rPr>
            </w:pPr>
          </w:p>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color w:val="000000"/>
                <w:sz w:val="16"/>
                <w:szCs w:val="16"/>
              </w:rPr>
              <w:t xml:space="preserve">PROBLEM SOLVING - </w:t>
            </w:r>
            <w:r>
              <w:rPr>
                <w:rFonts w:ascii="Comic Sans MS" w:eastAsia="Comic Sans MS" w:hAnsi="Comic Sans MS" w:cs="Comic Sans MS"/>
                <w:sz w:val="16"/>
                <w:szCs w:val="16"/>
              </w:rPr>
              <w:t>PERSEVERANCE</w:t>
            </w:r>
            <w:r>
              <w:rPr>
                <w:rFonts w:ascii="Comic Sans MS" w:eastAsia="Comic Sans MS" w:hAnsi="Comic Sans MS" w:cs="Comic Sans MS"/>
                <w:color w:val="000000"/>
                <w:sz w:val="16"/>
                <w:szCs w:val="16"/>
              </w:rPr>
              <w:t xml:space="preserve"> - TEAMWORK </w:t>
            </w:r>
          </w:p>
        </w:tc>
      </w:tr>
      <w:tr w:rsidR="00037115">
        <w:tc>
          <w:tcPr>
            <w:tcW w:w="1987" w:type="dxa"/>
            <w:shd w:val="clear" w:color="auto" w:fill="F2DCDB"/>
          </w:tcPr>
          <w:p w:rsidR="00037115" w:rsidRDefault="0097610A">
            <w:pPr>
              <w:rPr>
                <w:rFonts w:ascii="Comic Sans MS" w:eastAsia="Comic Sans MS" w:hAnsi="Comic Sans MS" w:cs="Comic Sans MS"/>
                <w:sz w:val="24"/>
                <w:szCs w:val="24"/>
              </w:rPr>
            </w:pPr>
            <w:r>
              <w:rPr>
                <w:rFonts w:ascii="Comic Sans MS" w:eastAsia="Comic Sans MS" w:hAnsi="Comic Sans MS" w:cs="Comic Sans MS"/>
                <w:sz w:val="24"/>
                <w:szCs w:val="24"/>
              </w:rPr>
              <w:t>Religious Education</w:t>
            </w:r>
          </w:p>
          <w:p w:rsidR="00037115" w:rsidRDefault="0097610A">
            <w:pPr>
              <w:rPr>
                <w:rFonts w:ascii="Comic Sans MS" w:eastAsia="Comic Sans MS" w:hAnsi="Comic Sans MS" w:cs="Comic Sans MS"/>
                <w:sz w:val="24"/>
                <w:szCs w:val="24"/>
              </w:rPr>
            </w:pPr>
            <w:r>
              <w:rPr>
                <w:rFonts w:ascii="Comic Sans MS" w:eastAsia="Comic Sans MS" w:hAnsi="Comic Sans MS" w:cs="Comic Sans MS"/>
                <w:noProof/>
                <w:sz w:val="24"/>
                <w:szCs w:val="24"/>
                <w:lang w:val="en-GB"/>
              </w:rPr>
              <w:lastRenderedPageBreak/>
              <w:drawing>
                <wp:inline distT="0" distB="0" distL="0" distR="0">
                  <wp:extent cx="828477" cy="609549"/>
                  <wp:effectExtent l="0" t="0" r="0" b="0"/>
                  <wp:docPr id="42" name="image6.jpg" descr="Image result for re"/>
                  <wp:cNvGraphicFramePr/>
                  <a:graphic xmlns:a="http://schemas.openxmlformats.org/drawingml/2006/main">
                    <a:graphicData uri="http://schemas.openxmlformats.org/drawingml/2006/picture">
                      <pic:pic xmlns:pic="http://schemas.openxmlformats.org/drawingml/2006/picture">
                        <pic:nvPicPr>
                          <pic:cNvPr id="0" name="image6.jpg" descr="Image result for re"/>
                          <pic:cNvPicPr preferRelativeResize="0"/>
                        </pic:nvPicPr>
                        <pic:blipFill>
                          <a:blip r:embed="rId12"/>
                          <a:srcRect/>
                          <a:stretch>
                            <a:fillRect/>
                          </a:stretch>
                        </pic:blipFill>
                        <pic:spPr>
                          <a:xfrm>
                            <a:off x="0" y="0"/>
                            <a:ext cx="828477" cy="609549"/>
                          </a:xfrm>
                          <a:prstGeom prst="rect">
                            <a:avLst/>
                          </a:prstGeom>
                          <a:ln/>
                        </pic:spPr>
                      </pic:pic>
                    </a:graphicData>
                  </a:graphic>
                </wp:inline>
              </w:drawing>
            </w:r>
          </w:p>
        </w:tc>
        <w:tc>
          <w:tcPr>
            <w:tcW w:w="8786" w:type="dxa"/>
            <w:shd w:val="clear" w:color="auto" w:fill="F2DBDB"/>
          </w:tcPr>
          <w:p w:rsidR="00037115" w:rsidRDefault="0097610A">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We will learn about the Creation story and how Christians believe the world was created. After the half term holiday we will learn about the importance of Christmas for Christians.</w:t>
            </w:r>
          </w:p>
          <w:p w:rsidR="00037115" w:rsidRDefault="00037115">
            <w:pPr>
              <w:rPr>
                <w:rFonts w:ascii="Comic Sans MS" w:eastAsia="Comic Sans MS" w:hAnsi="Comic Sans MS" w:cs="Comic Sans MS"/>
                <w:sz w:val="20"/>
                <w:szCs w:val="20"/>
              </w:rPr>
            </w:pPr>
          </w:p>
          <w:p w:rsidR="00037115" w:rsidRDefault="0097610A">
            <w:pPr>
              <w:pBdr>
                <w:top w:val="nil"/>
                <w:left w:val="nil"/>
                <w:bottom w:val="nil"/>
                <w:right w:val="nil"/>
                <w:between w:val="nil"/>
              </w:pBdr>
              <w:spacing w:after="200"/>
              <w:rPr>
                <w:rFonts w:ascii="Comic Sans MS" w:eastAsia="Comic Sans MS" w:hAnsi="Comic Sans MS" w:cs="Comic Sans MS"/>
                <w:color w:val="000000"/>
                <w:sz w:val="24"/>
                <w:szCs w:val="24"/>
              </w:rPr>
            </w:pPr>
            <w:r>
              <w:rPr>
                <w:rFonts w:ascii="Comic Sans MS" w:eastAsia="Comic Sans MS" w:hAnsi="Comic Sans MS" w:cs="Comic Sans MS"/>
                <w:sz w:val="16"/>
                <w:szCs w:val="16"/>
              </w:rPr>
              <w:t>PERSERVERANCE</w:t>
            </w:r>
            <w:r>
              <w:rPr>
                <w:rFonts w:ascii="Comic Sans MS" w:eastAsia="Comic Sans MS" w:hAnsi="Comic Sans MS" w:cs="Comic Sans MS"/>
                <w:color w:val="000000"/>
                <w:sz w:val="16"/>
                <w:szCs w:val="16"/>
              </w:rPr>
              <w:t xml:space="preserve"> - CALMNESS - CREATIVITY </w:t>
            </w:r>
          </w:p>
        </w:tc>
      </w:tr>
    </w:tbl>
    <w:p w:rsidR="00037115" w:rsidRDefault="00037115">
      <w:pPr>
        <w:rPr>
          <w:rFonts w:ascii="Comic Sans MS" w:eastAsia="Comic Sans MS" w:hAnsi="Comic Sans MS" w:cs="Comic Sans MS"/>
          <w:b/>
          <w:i/>
          <w:sz w:val="24"/>
          <w:szCs w:val="24"/>
          <w:u w:val="single"/>
        </w:rPr>
      </w:pPr>
    </w:p>
    <w:sectPr w:rsidR="00037115">
      <w:pgSz w:w="12240" w:h="15840"/>
      <w:pgMar w:top="42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CW Cursive Writing 1">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15"/>
    <w:rsid w:val="00007FC1"/>
    <w:rsid w:val="00037115"/>
    <w:rsid w:val="00377B3C"/>
    <w:rsid w:val="0097610A"/>
    <w:rsid w:val="00A34287"/>
    <w:rsid w:val="00AD1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5D20"/>
  <w15:docId w15:val="{55513ED0-332D-4A22-A330-5AB5CA15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7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13"/>
    <w:rPr>
      <w:rFonts w:ascii="Segoe UI" w:hAnsi="Segoe UI" w:cs="Segoe UI"/>
      <w:sz w:val="18"/>
      <w:szCs w:val="18"/>
    </w:rPr>
  </w:style>
  <w:style w:type="paragraph" w:styleId="NormalWeb">
    <w:name w:val="Normal (Web)"/>
    <w:basedOn w:val="Normal"/>
    <w:uiPriority w:val="99"/>
    <w:unhideWhenUsed/>
    <w:rsid w:val="002B2EAF"/>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6j9P+d45BtKffBVzjEQV5KSwA==">AMUW2mWS3NcvSKuJ4u79DQjBIWOh1J0agLau9+WQrjZsD2PahR52PhWS3xQNXSbCSMK9VQ9DqV5MbNql9NYHlULEYPD+yCoO5RvPie1Uab0nvM+TlE/70akMuV61Tmj+05NXpMhkbYzM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6BF3BB85</Template>
  <TotalTime>4</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Wynn</dc:creator>
  <cp:lastModifiedBy>Miss E Haydon (TSSMAT)</cp:lastModifiedBy>
  <cp:revision>6</cp:revision>
  <dcterms:created xsi:type="dcterms:W3CDTF">2019-09-03T09:26:00Z</dcterms:created>
  <dcterms:modified xsi:type="dcterms:W3CDTF">2019-09-04T06:59:00Z</dcterms:modified>
</cp:coreProperties>
</file>